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1A" w:rsidRPr="00FA581A" w:rsidRDefault="00FA581A" w:rsidP="00FA5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A581A">
        <w:rPr>
          <w:rFonts w:ascii="Times New Roman" w:hAnsi="Times New Roman" w:cs="Times New Roman"/>
          <w:b/>
          <w:bCs/>
          <w:sz w:val="28"/>
        </w:rPr>
        <w:t>В соответствии</w:t>
      </w:r>
      <w:r>
        <w:rPr>
          <w:rFonts w:ascii="Times New Roman" w:hAnsi="Times New Roman" w:cs="Times New Roman"/>
          <w:b/>
          <w:bCs/>
          <w:sz w:val="28"/>
        </w:rPr>
        <w:t xml:space="preserve"> со статьями </w:t>
      </w:r>
      <w:r w:rsidR="002725CD">
        <w:rPr>
          <w:rFonts w:ascii="Times New Roman" w:hAnsi="Times New Roman" w:cs="Times New Roman"/>
          <w:b/>
          <w:bCs/>
          <w:sz w:val="28"/>
        </w:rPr>
        <w:t>40-42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581A">
        <w:rPr>
          <w:rFonts w:ascii="Times New Roman" w:hAnsi="Times New Roman" w:cs="Times New Roman"/>
          <w:b/>
          <w:bCs/>
          <w:sz w:val="28"/>
        </w:rPr>
        <w:t>Федеральн</w:t>
      </w:r>
      <w:r>
        <w:rPr>
          <w:rFonts w:ascii="Times New Roman" w:hAnsi="Times New Roman" w:cs="Times New Roman"/>
          <w:b/>
          <w:bCs/>
          <w:sz w:val="28"/>
        </w:rPr>
        <w:t>ого</w:t>
      </w:r>
      <w:r w:rsidRPr="00FA581A">
        <w:rPr>
          <w:rFonts w:ascii="Times New Roman" w:hAnsi="Times New Roman" w:cs="Times New Roman"/>
          <w:b/>
          <w:bCs/>
          <w:sz w:val="28"/>
        </w:rPr>
        <w:t xml:space="preserve"> закон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FA581A">
        <w:rPr>
          <w:rFonts w:ascii="Times New Roman" w:hAnsi="Times New Roman" w:cs="Times New Roman"/>
          <w:b/>
          <w:bCs/>
          <w:sz w:val="28"/>
        </w:rPr>
        <w:t xml:space="preserve"> от 31.070.2020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/>
          <w:bCs/>
          <w:sz w:val="28"/>
        </w:rPr>
        <w:t xml:space="preserve"> устанавливается следующий </w:t>
      </w:r>
      <w:bookmarkStart w:id="0" w:name="_GoBack"/>
      <w:r w:rsidR="002725CD">
        <w:rPr>
          <w:rFonts w:ascii="Times New Roman" w:hAnsi="Times New Roman" w:cs="Times New Roman"/>
          <w:b/>
          <w:bCs/>
          <w:sz w:val="28"/>
        </w:rPr>
        <w:t>досудебный порядок подачи жалобы</w:t>
      </w:r>
      <w:bookmarkEnd w:id="0"/>
    </w:p>
    <w:p w:rsidR="00FA581A" w:rsidRPr="00FA581A" w:rsidRDefault="00FA581A" w:rsidP="00FA5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Статья 40. Досудебный порядок подачи жалобы 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 xml:space="preserve">      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 xml:space="preserve">1. Жалоба подается контролируемым лицом в уполномоченный на рассмотрение жалобы орган, определяемый в соответствии с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"kodeks://link/d?nd=565415215&amp;point=mark=000000000000000000000000000000000000000000000000008RE0MB"\o"’’О государственном контроле (надзоре) и муниципальном контроле в Российской Федерации’’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Федеральный закон от 31.07.2020 N 248-ФЗ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Статус: вступает в силу с 01.07.2021"</w:instrTex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2725CD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частью 2 настоящей статьи</w:t>
      </w:r>
      <w:r w:rsidRPr="002725CD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t>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725CD">
        <w:rPr>
          <w:rFonts w:ascii="Arial" w:eastAsia="Times New Roman" w:hAnsi="Arial" w:cs="Arial"/>
          <w:sz w:val="20"/>
          <w:szCs w:val="20"/>
          <w:lang w:eastAsia="ru-RU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  <w:proofErr w:type="gramEnd"/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1) решений об отнесении объектов контроля к категориям риска;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2) решений о включении контрольных (надзорных) мероприятий в план проведения плановых контрольных (надзорных) мероприятий;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3) решений, принятых по результатам контрольных (надзорных) мероприятий, в том числе в части сроков исполнения этих решений;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4) иных решений контрольных (надзорных) органов, действий (бездействия) их должностных лиц.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8.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1) о приостановлении исполнения обжалуемого решения контрольного (надзорного) органа;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2) об отказе в приостановлении исполнения обжалуемого решения контрольного (надзорного) органа.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 xml:space="preserve">11. Информация о решении, указанном в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"kodeks://link/d?nd=565415215&amp;point=mark=00000000000000000000000000000000000000000000000000A6S0N6"\o"’’О государственном контроле (надзоре) и муниципальном контроле в Российской Федерации’’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Федеральный закон от 31.07.2020 N 248-ФЗ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Статус: вступает в силу с 01.07.2021"</w:instrTex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2725CD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части 10 настоящей статьи</w:t>
      </w:r>
      <w:r w:rsidRPr="002725CD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t>, направляется лицу, подавшему жалобу, в течение одного рабочего дня с момента принятия решения.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Статья 41. Форма и содержание жалобы 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 xml:space="preserve">      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1. Жалоба должна содержать: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725CD">
        <w:rPr>
          <w:rFonts w:ascii="Arial" w:eastAsia="Times New Roman" w:hAnsi="Arial" w:cs="Arial"/>
          <w:sz w:val="20"/>
          <w:szCs w:val="20"/>
          <w:lang w:eastAsia="ru-RU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725CD">
        <w:rPr>
          <w:rFonts w:ascii="Arial" w:eastAsia="Times New Roman" w:hAnsi="Arial" w:cs="Arial"/>
          <w:sz w:val="20"/>
          <w:szCs w:val="20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725CD">
        <w:rPr>
          <w:rFonts w:ascii="Arial" w:eastAsia="Times New Roman" w:hAnsi="Arial" w:cs="Arial"/>
          <w:sz w:val="20"/>
          <w:szCs w:val="20"/>
          <w:lang w:eastAsia="ru-RU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5) требования лица, подавшего жалобу.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2725CD">
        <w:rPr>
          <w:rFonts w:ascii="Arial" w:eastAsia="Times New Roman" w:hAnsi="Arial" w:cs="Arial"/>
          <w:sz w:val="20"/>
          <w:szCs w:val="20"/>
          <w:lang w:eastAsia="ru-RU"/>
        </w:rPr>
        <w:t>ии и ау</w:t>
      </w:r>
      <w:proofErr w:type="gramEnd"/>
      <w:r w:rsidRPr="002725CD">
        <w:rPr>
          <w:rFonts w:ascii="Arial" w:eastAsia="Times New Roman" w:hAnsi="Arial" w:cs="Arial"/>
          <w:sz w:val="20"/>
          <w:szCs w:val="20"/>
          <w:lang w:eastAsia="ru-RU"/>
        </w:rPr>
        <w:t>тентификации".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 xml:space="preserve"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2725CD">
        <w:rPr>
          <w:rFonts w:ascii="Arial" w:eastAsia="Times New Roman" w:hAnsi="Arial" w:cs="Arial"/>
          <w:sz w:val="20"/>
          <w:szCs w:val="20"/>
          <w:lang w:eastAsia="ru-RU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 w:rsidRPr="002725CD">
        <w:rPr>
          <w:rFonts w:ascii="Arial" w:eastAsia="Times New Roman" w:hAnsi="Arial" w:cs="Arial"/>
          <w:sz w:val="20"/>
          <w:szCs w:val="20"/>
          <w:lang w:eastAsia="ru-RU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Статья 42. Отказ в рассмотрении жалобы 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 xml:space="preserve">      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1. Уполномоченный на рассмотрение жалобы орган принимает решение об отказе в рассмотрении жалобы в течение пяти рабочих дней с момента получения жалобы, если: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 xml:space="preserve">1) жалоба подана после истечения срока подачи жалобы, установленного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"kodeks://link/d?nd=565415215&amp;point=mark=00000000000000000000000000000000000000000000000000A720NA"\o"’’О государственном контроле (надзоре) и муниципальном контроле в Российской Федерации’’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Федеральный закон от 31.07.2020 N 248-ФЗ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Статус: вступает в силу с 01.07.2021"</w:instrTex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2725CD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частями 5</w:t>
      </w:r>
      <w:r w:rsidRPr="002725CD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"kodeks://link/d?nd=565415215&amp;point=mark=00000000000000000000000000000000000000000000000000A740NB"\o"’’О государственном контроле (надзоре) и муниципальном контроле в Российской Федерации’’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Федеральный закон от 31.07.2020 N 248-ФЗ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Статус: вступает в силу с 01.07.2021"</w:instrTex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2725CD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6 статьи 40 настоящего Федерального закона</w:t>
      </w:r>
      <w:r w:rsidRPr="002725CD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t>, и не содержит ходатайства о его восстановлении или в восстановлении пропущенного срока подачи жалобы отказано;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2) до принятия решения по жалобе от контролируемого лица, ее подавшего, поступило заявление об отзыве жалобы;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3) имеется решение суда по вопросам, поставленным в жалобе;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4) 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 xml:space="preserve">5) нарушены требования, установленные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"kodeks://link/d?nd=565415215&amp;point=mark=000000000000000000000000000000000000000000000000008RC0MA"\o"’’О государственном контроле (надзоре) и муниципальном контроле в Российской Федерации’’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Федеральный закон от 31.07.2020 N 248-ФЗ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Статус: вступает в силу с 01.07.2021"</w:instrTex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2725CD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частями 1</w:t>
      </w:r>
      <w:r w:rsidRPr="002725CD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"kodeks://link/d?nd=565415215&amp;point=mark=000000000000000000000000000000000000000000000000008RE0MB"\o"’’О государственном контроле (надзоре) и муниципальном контроле в Российской Федерации’’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Федеральный закон от 31.07.2020 N 248-ФЗ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Статус: вступает в силу с 01.07.2021"</w:instrTex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2725CD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2 статьи 40 настоящего Федерального закона</w:t>
      </w:r>
      <w:r w:rsidRPr="002725CD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 xml:space="preserve">2.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"kodeks://link/d?nd=565415215&amp;point=mark=00000000000000000000000000000000000000000000000000A740N8"\o"’’О государственном контроле (надзоре) и муниципальном контроле в Российской Федерации’’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Федеральный закон от 31.07.2020 N 248-ФЗ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Статус: вступает в силу с 01.07.2021"</w:instrTex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2725CD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пункта 5 части 1 настоящей статьи</w:t>
      </w:r>
      <w:r w:rsidRPr="002725CD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 xml:space="preserve">3. Отказ в рассмотрении жалобы по основаниям, указанным в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"kodeks://link/d?nd=565415215&amp;point=mark=00000000000000000000000000000000000000000000000000A7E0NE"\o"’’О государственном контроле (надзоре) и муниципальном контроле в Российской Федерации’’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Федеральный закон от 31.07.2020 N 248-ФЗ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Статус: вступает в силу с 01.07.2021"</w:instrTex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proofErr w:type="gramStart"/>
      <w:r w:rsidRPr="002725CD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пунктах</w:t>
      </w:r>
      <w:proofErr w:type="gramEnd"/>
      <w:r w:rsidRPr="002725CD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 xml:space="preserve"> 2</w:t>
      </w:r>
      <w:r w:rsidRPr="002725CD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"kodeks://link/d?nd=565415215&amp;point=mark=00000000000000000000000000000000000000000000000000A740N8"\o"’’О государственном контроле (надзоре) и муниципальном контроле в Российской Федерации’’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Федеральный закон от 31.07.2020 N 248-ФЗ</w:instrTex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instrText>Статус: вступает в силу с 01.07.2021"</w:instrTex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2725CD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5 части 1 настоящей статьи</w:t>
      </w:r>
      <w:r w:rsidRPr="002725CD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2725CD">
        <w:rPr>
          <w:rFonts w:ascii="Arial" w:eastAsia="Times New Roman" w:hAnsi="Arial" w:cs="Arial"/>
          <w:sz w:val="20"/>
          <w:szCs w:val="20"/>
          <w:lang w:eastAsia="ru-RU"/>
        </w:rPr>
        <w:t>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Статья 43. Порядок рассмотрения жалобы 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 xml:space="preserve">      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1. Уполномоченный на рассмотрение жалобы орган при рассмотрении жалобы использует информационную систему досудебного обжалования контрольной (надзорной) деятельности. Правила ведения информационной системы досудебного обжалования контрольной (надзорной) деятельности утверждаются Правительством Российской Федерации.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2. Жалоба подлежит рассмотрению уполномоченным на рассмотрение жалобы органом в срок, установленный положением о виде контроля, но не более двадцати рабочих дней со дня ее регистрации. В исключительных случаях, установленных положением о виде контроля, указанный срок может быть продлен уполномоченным на рассмотрение жалобы органом, но не более чем на двадцать рабочих дней.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2725CD">
        <w:rPr>
          <w:rFonts w:ascii="Arial" w:eastAsia="Times New Roman" w:hAnsi="Arial" w:cs="Arial"/>
          <w:sz w:val="20"/>
          <w:szCs w:val="20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  <w:proofErr w:type="gramEnd"/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6. По итогам рассмотрения жалобы уполномоченный на рассмотрение жалобы орган принимает одно из следующих решений: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1) оставляет жалобу без удовлетворения;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2) отменяет решение контрольного (надзорного) органа полностью или частично;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3) отменяет решение контрольного (надзорного) органа полностью и принимает новое решение;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5CD" w:rsidRPr="002725CD" w:rsidRDefault="002725CD" w:rsidP="002725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25CD">
        <w:rPr>
          <w:rFonts w:ascii="Arial" w:eastAsia="Times New Roman" w:hAnsi="Arial" w:cs="Arial"/>
          <w:sz w:val="20"/>
          <w:szCs w:val="20"/>
          <w:lang w:eastAsia="ru-RU"/>
        </w:rP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</w:t>
      </w:r>
      <w:proofErr w:type="gramStart"/>
      <w:r w:rsidRPr="002725CD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</w:p>
    <w:p w:rsidR="00FA581A" w:rsidRPr="00FA581A" w:rsidRDefault="00FA581A" w:rsidP="00FA581A">
      <w:pPr>
        <w:pStyle w:val="FORMATTEXT"/>
        <w:ind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58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FA581A" w:rsidRPr="00FA581A" w:rsidRDefault="00FA581A" w:rsidP="00FA581A">
      <w:pPr>
        <w:pStyle w:val="FORMATTEX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58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           </w:t>
      </w:r>
    </w:p>
    <w:p w:rsidR="00FA581A" w:rsidRPr="00FA581A" w:rsidRDefault="00FA581A" w:rsidP="00FA5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581A" w:rsidRPr="00FA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1A"/>
    <w:rsid w:val="002725CD"/>
    <w:rsid w:val="00A5590D"/>
    <w:rsid w:val="00C97E92"/>
    <w:rsid w:val="00F93591"/>
    <w:rsid w:val="00F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A5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A5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A5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A5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2022-04-14T04:27:00Z</dcterms:created>
  <dcterms:modified xsi:type="dcterms:W3CDTF">2022-04-14T04:27:00Z</dcterms:modified>
</cp:coreProperties>
</file>